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24" w:rsidRDefault="00230024" w:rsidP="00230024">
      <w:pPr>
        <w:spacing w:line="360" w:lineRule="auto"/>
        <w:jc w:val="center"/>
        <w:rPr>
          <w:rFonts w:ascii="Verdana" w:hAnsi="Verdana" w:cs="Times New Roman"/>
          <w:b/>
          <w:sz w:val="40"/>
          <w:szCs w:val="40"/>
        </w:rPr>
      </w:pPr>
      <w:r w:rsidRPr="00230024">
        <w:rPr>
          <w:rFonts w:ascii="Verdana" w:hAnsi="Verdana" w:cs="Times New Roman"/>
          <w:b/>
          <w:sz w:val="40"/>
          <w:szCs w:val="40"/>
        </w:rPr>
        <w:drawing>
          <wp:inline distT="0" distB="0" distL="0" distR="0">
            <wp:extent cx="1638300" cy="2189504"/>
            <wp:effectExtent l="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24" w:rsidRDefault="00230024" w:rsidP="00230024">
      <w:pPr>
        <w:spacing w:line="360" w:lineRule="auto"/>
        <w:jc w:val="center"/>
        <w:rPr>
          <w:rFonts w:ascii="Verdana" w:hAnsi="Verdana" w:cs="Times New Roman"/>
          <w:b/>
          <w:sz w:val="40"/>
          <w:szCs w:val="40"/>
        </w:rPr>
      </w:pPr>
      <w:r w:rsidRPr="00F16425">
        <w:rPr>
          <w:rFonts w:ascii="Verdana" w:hAnsi="Verdana" w:cs="Times New Roman"/>
          <w:b/>
          <w:sz w:val="40"/>
          <w:szCs w:val="40"/>
        </w:rPr>
        <w:t>КОНКУРСНАЯ РАБОТА</w:t>
      </w:r>
    </w:p>
    <w:p w:rsidR="00230024" w:rsidRDefault="00230024" w:rsidP="00230024">
      <w:pPr>
        <w:spacing w:after="0" w:line="360" w:lineRule="auto"/>
        <w:rPr>
          <w:rFonts w:ascii="Verdana" w:hAnsi="Verdana" w:cs="Times New Roman"/>
          <w:b/>
          <w:sz w:val="40"/>
          <w:szCs w:val="40"/>
        </w:rPr>
      </w:pPr>
    </w:p>
    <w:p w:rsidR="00230024" w:rsidRDefault="00230024" w:rsidP="00230024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 xml:space="preserve">Субъект Российской Федерации:  </w:t>
      </w:r>
    </w:p>
    <w:p w:rsidR="00230024" w:rsidRDefault="00230024" w:rsidP="00230024">
      <w:pPr>
        <w:spacing w:after="0" w:line="360" w:lineRule="auto"/>
        <w:rPr>
          <w:rFonts w:ascii="Verdana" w:hAnsi="Verdana" w:cs="Times New Roman"/>
          <w:b/>
          <w:sz w:val="40"/>
          <w:szCs w:val="40"/>
        </w:rPr>
      </w:pPr>
      <w:r>
        <w:rPr>
          <w:rFonts w:ascii="Verdana" w:hAnsi="Verdana" w:cs="Times New Roman"/>
          <w:b/>
          <w:sz w:val="24"/>
          <w:szCs w:val="24"/>
        </w:rPr>
        <w:t>Новосибирская область</w:t>
      </w:r>
    </w:p>
    <w:p w:rsidR="00F7191A" w:rsidRDefault="00230024">
      <w:pPr>
        <w:rPr>
          <w:rFonts w:ascii="Verdana" w:hAnsi="Verdana" w:cs="Times New Roman"/>
          <w:b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>Город (населенный пункт):</w:t>
      </w:r>
      <w:r>
        <w:rPr>
          <w:rFonts w:ascii="Verdana" w:hAnsi="Verdana" w:cs="Times New Roman"/>
          <w:b/>
          <w:sz w:val="24"/>
          <w:szCs w:val="24"/>
        </w:rPr>
        <w:t xml:space="preserve"> Село </w:t>
      </w:r>
      <w:proofErr w:type="gramStart"/>
      <w:r>
        <w:rPr>
          <w:rFonts w:ascii="Verdana" w:hAnsi="Verdana" w:cs="Times New Roman"/>
          <w:b/>
          <w:sz w:val="24"/>
          <w:szCs w:val="24"/>
        </w:rPr>
        <w:t>Зюзя</w:t>
      </w:r>
      <w:proofErr w:type="gramEnd"/>
    </w:p>
    <w:p w:rsidR="00230024" w:rsidRDefault="00230024">
      <w:pPr>
        <w:rPr>
          <w:rFonts w:ascii="Verdana" w:hAnsi="Verdana" w:cs="Times New Roman"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 xml:space="preserve">Полное </w:t>
      </w:r>
      <w:r>
        <w:rPr>
          <w:rFonts w:ascii="Verdana" w:hAnsi="Verdana" w:cs="Times New Roman"/>
          <w:b/>
          <w:sz w:val="24"/>
          <w:szCs w:val="24"/>
        </w:rPr>
        <w:t>название</w:t>
      </w:r>
      <w:bookmarkStart w:id="0" w:name="_GoBack"/>
      <w:bookmarkEnd w:id="0"/>
      <w:r w:rsidRPr="00F16425">
        <w:rPr>
          <w:rFonts w:ascii="Verdana" w:hAnsi="Verdana" w:cs="Times New Roman"/>
          <w:b/>
          <w:sz w:val="24"/>
          <w:szCs w:val="24"/>
        </w:rPr>
        <w:t xml:space="preserve"> образовательной организации:</w:t>
      </w:r>
      <w:r w:rsidRPr="00230024">
        <w:rPr>
          <w:rFonts w:ascii="Verdana" w:hAnsi="Verdana" w:cs="Times New Roman"/>
          <w:sz w:val="24"/>
          <w:szCs w:val="24"/>
        </w:rPr>
        <w:t xml:space="preserve"> </w:t>
      </w:r>
      <w:r w:rsidRPr="000126CD">
        <w:rPr>
          <w:rFonts w:ascii="Verdana" w:hAnsi="Verdana" w:cs="Times New Roman"/>
          <w:sz w:val="24"/>
          <w:szCs w:val="24"/>
        </w:rPr>
        <w:t>Муниципальное казённое общеобразовательное учреждение</w:t>
      </w:r>
      <w:r w:rsidRPr="00230024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0126CD">
        <w:rPr>
          <w:rFonts w:ascii="Verdana" w:hAnsi="Verdana" w:cs="Times New Roman"/>
          <w:sz w:val="24"/>
          <w:szCs w:val="24"/>
        </w:rPr>
        <w:t>Зюзинская</w:t>
      </w:r>
      <w:proofErr w:type="spellEnd"/>
      <w:r w:rsidRPr="000126CD">
        <w:rPr>
          <w:rFonts w:ascii="Verdana" w:hAnsi="Verdana" w:cs="Times New Roman"/>
          <w:sz w:val="24"/>
          <w:szCs w:val="24"/>
        </w:rPr>
        <w:t xml:space="preserve"> средняя общеобразовательная школа</w:t>
      </w:r>
    </w:p>
    <w:p w:rsidR="00230024" w:rsidRDefault="00230024">
      <w:pPr>
        <w:rPr>
          <w:rFonts w:ascii="Verdana" w:hAnsi="Verdana" w:cs="Times New Roman"/>
          <w:b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>Участник конкурса:</w:t>
      </w:r>
    </w:p>
    <w:p w:rsidR="00230024" w:rsidRP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  <w:r w:rsidRPr="00230024">
        <w:rPr>
          <w:rFonts w:ascii="Verdana" w:hAnsi="Verdana" w:cs="Times New Roman"/>
          <w:sz w:val="24"/>
          <w:szCs w:val="24"/>
        </w:rPr>
        <w:t xml:space="preserve">Фамилия </w:t>
      </w:r>
      <w:proofErr w:type="spellStart"/>
      <w:r w:rsidRPr="00230024">
        <w:rPr>
          <w:rFonts w:ascii="Verdana" w:hAnsi="Verdana" w:cs="Times New Roman"/>
          <w:sz w:val="24"/>
          <w:szCs w:val="24"/>
        </w:rPr>
        <w:t>Куксина</w:t>
      </w:r>
      <w:proofErr w:type="spellEnd"/>
    </w:p>
    <w:p w:rsidR="00230024" w:rsidRP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  <w:r w:rsidRPr="00230024">
        <w:rPr>
          <w:rFonts w:ascii="Verdana" w:hAnsi="Verdana" w:cs="Times New Roman"/>
          <w:sz w:val="24"/>
          <w:szCs w:val="24"/>
        </w:rPr>
        <w:t>Имя Василиса</w:t>
      </w:r>
    </w:p>
    <w:p w:rsid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  <w:r w:rsidRPr="00230024">
        <w:rPr>
          <w:rFonts w:ascii="Verdana" w:hAnsi="Verdana" w:cs="Times New Roman"/>
          <w:sz w:val="24"/>
          <w:szCs w:val="24"/>
        </w:rPr>
        <w:t>Отчество Александровна</w:t>
      </w:r>
    </w:p>
    <w:p w:rsid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</w:p>
    <w:p w:rsid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  <w:r w:rsidRPr="00230024">
        <w:rPr>
          <w:rFonts w:ascii="Verdana" w:hAnsi="Verdana" w:cs="Times New Roman"/>
          <w:b/>
          <w:sz w:val="24"/>
          <w:szCs w:val="24"/>
        </w:rPr>
        <w:t>Класс:</w:t>
      </w:r>
      <w:r>
        <w:rPr>
          <w:rFonts w:ascii="Verdana" w:hAnsi="Verdana" w:cs="Times New Roman"/>
          <w:sz w:val="24"/>
          <w:szCs w:val="24"/>
        </w:rPr>
        <w:t xml:space="preserve"> 5 класс</w:t>
      </w:r>
    </w:p>
    <w:p w:rsidR="00230024" w:rsidRPr="00230024" w:rsidRDefault="00230024" w:rsidP="00230024">
      <w:pPr>
        <w:spacing w:after="0"/>
        <w:rPr>
          <w:rFonts w:ascii="Verdana" w:hAnsi="Verdana" w:cs="Times New Roman"/>
          <w:sz w:val="24"/>
          <w:szCs w:val="24"/>
        </w:rPr>
      </w:pPr>
    </w:p>
    <w:p w:rsidR="00230024" w:rsidRPr="00F16425" w:rsidRDefault="00230024" w:rsidP="00230024">
      <w:pPr>
        <w:spacing w:before="240" w:after="0" w:line="360" w:lineRule="auto"/>
        <w:ind w:left="-108"/>
        <w:rPr>
          <w:rFonts w:ascii="Verdana" w:hAnsi="Verdana" w:cs="Times New Roman"/>
          <w:b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>Тема сочинения:</w:t>
      </w: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Солдат сорок первого года</w:t>
      </w: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Pr="00F16425" w:rsidRDefault="00230024" w:rsidP="00230024">
      <w:pPr>
        <w:spacing w:after="0" w:line="360" w:lineRule="auto"/>
        <w:ind w:left="-108"/>
        <w:rPr>
          <w:rFonts w:ascii="Verdana" w:hAnsi="Verdana" w:cs="Times New Roman"/>
          <w:b/>
          <w:sz w:val="24"/>
          <w:szCs w:val="24"/>
        </w:rPr>
      </w:pPr>
      <w:r w:rsidRPr="00F16425">
        <w:rPr>
          <w:rFonts w:ascii="Verdana" w:hAnsi="Verdana" w:cs="Times New Roman"/>
          <w:b/>
          <w:sz w:val="24"/>
          <w:szCs w:val="24"/>
        </w:rPr>
        <w:t>Жанр сочинения:</w:t>
      </w: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Слово</w:t>
      </w: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Default="00230024" w:rsidP="00230024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30024" w:rsidRDefault="00230024" w:rsidP="00230024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lastRenderedPageBreak/>
        <w:t>СОЧИНЕНИЕ</w:t>
      </w:r>
    </w:p>
    <w:p w:rsidR="00230024" w:rsidRPr="00230024" w:rsidRDefault="00230024" w:rsidP="00230024">
      <w:pPr>
        <w:spacing w:after="0" w:line="36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230024">
        <w:rPr>
          <w:rFonts w:cs="Times New Roman"/>
          <w:sz w:val="28"/>
          <w:szCs w:val="28"/>
        </w:rPr>
        <w:t>В этом году исполнится 75 лет, как закончилась Великая Отечественная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война. Нелегкий путь пришлось пройти почти каждому советскому солдату.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У нас в селе тоже немало людей ушло на войну. Многие из них не вернулись.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Мы должны поклониться до земли каждому из них, потому что благодаря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всем им мы живем под мирным небом!</w:t>
      </w:r>
    </w:p>
    <w:p w:rsidR="00230024" w:rsidRPr="00230024" w:rsidRDefault="00230024" w:rsidP="00230024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30024">
        <w:rPr>
          <w:rFonts w:cs="Times New Roman"/>
          <w:sz w:val="28"/>
          <w:szCs w:val="28"/>
        </w:rPr>
        <w:t>Я хочу рассказать об одном из наших земляков, о котором до сих пор помнят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все жители села.</w:t>
      </w:r>
      <w:proofErr w:type="gramEnd"/>
      <w:r w:rsidRPr="00230024">
        <w:rPr>
          <w:rFonts w:cs="Times New Roman"/>
          <w:sz w:val="28"/>
          <w:szCs w:val="28"/>
        </w:rPr>
        <w:t xml:space="preserve"> Он прошёл действительно трудный путь и остался жив!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Михаил Ефимович – участник Великой Отечественной войны. Он воевал на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 xml:space="preserve">3-х фронтах до конца 1942 года: на </w:t>
      </w:r>
      <w:proofErr w:type="spellStart"/>
      <w:r w:rsidRPr="00230024">
        <w:rPr>
          <w:rFonts w:cs="Times New Roman"/>
          <w:sz w:val="28"/>
          <w:szCs w:val="28"/>
        </w:rPr>
        <w:t>Волховском</w:t>
      </w:r>
      <w:proofErr w:type="spellEnd"/>
      <w:r w:rsidRPr="00230024">
        <w:rPr>
          <w:rFonts w:cs="Times New Roman"/>
          <w:sz w:val="28"/>
          <w:szCs w:val="28"/>
        </w:rPr>
        <w:t xml:space="preserve">, затем на </w:t>
      </w:r>
      <w:proofErr w:type="gramStart"/>
      <w:r w:rsidRPr="00230024">
        <w:rPr>
          <w:rFonts w:cs="Times New Roman"/>
          <w:sz w:val="28"/>
          <w:szCs w:val="28"/>
        </w:rPr>
        <w:t>Ленинградском</w:t>
      </w:r>
      <w:proofErr w:type="gramEnd"/>
      <w:r w:rsidRPr="00230024">
        <w:rPr>
          <w:rFonts w:cs="Times New Roman"/>
          <w:sz w:val="28"/>
          <w:szCs w:val="28"/>
        </w:rPr>
        <w:t>,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позднее на 1-ом Украинском. Но самые тяжелые воспоминания были у него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о блокаде Ленинграда. Михаил Ефимович вспоминал: «В блокаду мне</w:t>
      </w:r>
      <w:r w:rsidRPr="00230024">
        <w:rPr>
          <w:rFonts w:cs="Times New Roman"/>
          <w:sz w:val="28"/>
          <w:szCs w:val="28"/>
        </w:rPr>
        <w:t xml:space="preserve"> п</w:t>
      </w:r>
      <w:r w:rsidRPr="00230024">
        <w:rPr>
          <w:rFonts w:cs="Times New Roman"/>
          <w:sz w:val="28"/>
          <w:szCs w:val="28"/>
        </w:rPr>
        <w:t xml:space="preserve">ришлось воевать 400 дней. </w:t>
      </w:r>
      <w:proofErr w:type="gramStart"/>
      <w:r w:rsidRPr="00230024">
        <w:rPr>
          <w:rFonts w:cs="Times New Roman"/>
          <w:sz w:val="28"/>
          <w:szCs w:val="28"/>
        </w:rPr>
        <w:t>Как бы не велики</w:t>
      </w:r>
      <w:proofErr w:type="gramEnd"/>
      <w:r w:rsidRPr="00230024">
        <w:rPr>
          <w:rFonts w:cs="Times New Roman"/>
          <w:sz w:val="28"/>
          <w:szCs w:val="28"/>
        </w:rPr>
        <w:t xml:space="preserve"> были трудности, но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Ленин</w:t>
      </w:r>
      <w:r w:rsidRPr="00230024">
        <w:rPr>
          <w:rFonts w:cs="Times New Roman"/>
          <w:sz w:val="28"/>
          <w:szCs w:val="28"/>
        </w:rPr>
        <w:t>г</w:t>
      </w:r>
      <w:r w:rsidRPr="00230024">
        <w:rPr>
          <w:rFonts w:cs="Times New Roman"/>
          <w:sz w:val="28"/>
          <w:szCs w:val="28"/>
        </w:rPr>
        <w:t>рад выстоял. Хотя гитлеровцы поначалу ликовали, но с наступлением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1944 года им пришлось убегать без оглядки. Ленинград был освобождён».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 xml:space="preserve">В декабре 1944 года дивизию, в которой служил </w:t>
      </w:r>
      <w:proofErr w:type="gramStart"/>
      <w:r w:rsidRPr="00230024">
        <w:rPr>
          <w:rFonts w:cs="Times New Roman"/>
          <w:sz w:val="28"/>
          <w:szCs w:val="28"/>
        </w:rPr>
        <w:t>Михаил</w:t>
      </w:r>
      <w:proofErr w:type="gramEnd"/>
      <w:r w:rsidRPr="00230024">
        <w:rPr>
          <w:rFonts w:cs="Times New Roman"/>
          <w:sz w:val="28"/>
          <w:szCs w:val="28"/>
        </w:rPr>
        <w:t xml:space="preserve"> Ефимович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перебросили на 1-й Украинский фронт. Поход дивизии, где служил наш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земляк, через Германию был закончен под городом Прагой в Чехословакии.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Там на реке Эльба отпраздновали Победу.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За время войны Михаил Ефимович получил много наград. Две медали «За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 xml:space="preserve">отвагу». </w:t>
      </w:r>
      <w:proofErr w:type="gramStart"/>
      <w:r w:rsidRPr="00230024">
        <w:rPr>
          <w:rFonts w:cs="Times New Roman"/>
          <w:sz w:val="28"/>
          <w:szCs w:val="28"/>
        </w:rPr>
        <w:t>Само название</w:t>
      </w:r>
      <w:proofErr w:type="gramEnd"/>
      <w:r w:rsidRPr="00230024">
        <w:rPr>
          <w:rFonts w:cs="Times New Roman"/>
          <w:sz w:val="28"/>
          <w:szCs w:val="28"/>
        </w:rPr>
        <w:t xml:space="preserve"> медали говорит о многом. Вот что значит настоящий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герой!</w:t>
      </w:r>
    </w:p>
    <w:p w:rsidR="00230024" w:rsidRPr="00230024" w:rsidRDefault="00230024" w:rsidP="00230024">
      <w:pPr>
        <w:spacing w:after="0" w:line="36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230024">
        <w:rPr>
          <w:rFonts w:cs="Times New Roman"/>
          <w:sz w:val="28"/>
          <w:szCs w:val="28"/>
        </w:rPr>
        <w:t>Мне очень важно знать имена земляков, которые своим ратным трудом</w:t>
      </w:r>
      <w:r w:rsidRPr="00230024">
        <w:rPr>
          <w:rFonts w:cs="Times New Roman"/>
          <w:sz w:val="28"/>
          <w:szCs w:val="28"/>
        </w:rPr>
        <w:t xml:space="preserve"> </w:t>
      </w:r>
      <w:r w:rsidRPr="00230024">
        <w:rPr>
          <w:rFonts w:cs="Times New Roman"/>
          <w:sz w:val="28"/>
          <w:szCs w:val="28"/>
        </w:rPr>
        <w:t>приблизили Победу. Я хочу выразить благодарность всем участникам  Великой Отечественной войны и поклониться до земли.</w:t>
      </w:r>
    </w:p>
    <w:p w:rsidR="00230024" w:rsidRPr="00230024" w:rsidRDefault="00230024">
      <w:pPr>
        <w:spacing w:after="0" w:line="36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</w:p>
    <w:sectPr w:rsidR="00230024" w:rsidRPr="00230024" w:rsidSect="00F7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24"/>
    <w:rsid w:val="00230024"/>
    <w:rsid w:val="00F7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D553A-D907-4C3C-AB99-69C68AC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2020-01-13T08:25:00Z</dcterms:created>
  <dcterms:modified xsi:type="dcterms:W3CDTF">2020-01-13T08:36:00Z</dcterms:modified>
</cp:coreProperties>
</file>